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A85" w:rsidRPr="00AA238F" w:rsidRDefault="00AA238F">
      <w:pPr>
        <w:rPr>
          <w:b/>
          <w:lang w:val="en"/>
        </w:rPr>
      </w:pPr>
      <w:r w:rsidRPr="00AA238F">
        <w:rPr>
          <w:b/>
          <w:lang w:val="en"/>
        </w:rPr>
        <w:t>Early years apps</w:t>
      </w:r>
      <w:bookmarkStart w:id="0" w:name="_GoBack"/>
      <w:bookmarkEnd w:id="0"/>
      <w:r w:rsidRPr="00AA238F">
        <w:rPr>
          <w:b/>
          <w:lang w:val="en"/>
        </w:rPr>
        <w:t xml:space="preserve"> approved to help families kick start learning at home</w:t>
      </w:r>
    </w:p>
    <w:p w:rsidR="00AA238F" w:rsidRDefault="00AA238F">
      <w:pPr>
        <w:rPr>
          <w:lang w:val="en"/>
        </w:rPr>
      </w:pPr>
      <w:r>
        <w:rPr>
          <w:lang w:val="en"/>
        </w:rPr>
        <w:t>Families encouraged to support children’s literacy and language skills from the home</w:t>
      </w:r>
    </w:p>
    <w:p w:rsidR="00AA238F" w:rsidRDefault="00810706">
      <w:hyperlink r:id="rId5" w:history="1">
        <w:r w:rsidR="00AA238F" w:rsidRPr="00AA238F">
          <w:rPr>
            <w:rStyle w:val="Hyperlink"/>
          </w:rPr>
          <w:t>https://www.gov.uk/government/news/early-years-apps-approved-to-help-families-kick-start-learning-at-home?utm_source=NCB+free+newsletters+-+Master+list&amp;utm_campaign=8bb6942b05-EMAIL_CAMPAIGN_2020_03_19_11_11&amp;utm_medium=email&amp;utm_term=0_65c90e506d-8bb6942b05-321273089&amp;mc_cid=8bb6942b05&amp;mc_eid=259507aee7</w:t>
        </w:r>
      </w:hyperlink>
    </w:p>
    <w:p w:rsidR="00AA238F" w:rsidRDefault="00AA238F"/>
    <w:p w:rsidR="00AA238F" w:rsidRDefault="002918A7">
      <w:pPr>
        <w:rPr>
          <w:b/>
        </w:rPr>
      </w:pPr>
      <w:r w:rsidRPr="002918A7">
        <w:rPr>
          <w:b/>
        </w:rPr>
        <w:t>Encouraging your little one to stay active during self-isolation</w:t>
      </w:r>
    </w:p>
    <w:p w:rsidR="002918A7" w:rsidRDefault="00810706">
      <w:hyperlink r:id="rId6" w:history="1">
        <w:r w:rsidR="00450CC0" w:rsidRPr="00450CC0">
          <w:rPr>
            <w:rStyle w:val="Hyperlink"/>
          </w:rPr>
          <w:t>https://infantandtoddlerforum.org/articles/encouraging-your-little-one-to-stay-active-during-self-isolation/?utm_source=Email&amp;utm_medium=Email&amp;utm_campaign=March%20email</w:t>
        </w:r>
      </w:hyperlink>
    </w:p>
    <w:p w:rsidR="00450CC0" w:rsidRDefault="00450CC0"/>
    <w:p w:rsidR="00450CC0" w:rsidRPr="001D7685" w:rsidRDefault="001D7685">
      <w:pPr>
        <w:rPr>
          <w:b/>
        </w:rPr>
      </w:pPr>
      <w:r w:rsidRPr="001D7685">
        <w:rPr>
          <w:b/>
        </w:rPr>
        <w:t>3 tips for teaching maths in EYFS</w:t>
      </w:r>
    </w:p>
    <w:p w:rsidR="00450CC0" w:rsidRDefault="00352652">
      <w:r w:rsidRPr="00352652">
        <w:t xml:space="preserve">How can we best teach maths in early years foundation stage? Julian </w:t>
      </w:r>
      <w:proofErr w:type="spellStart"/>
      <w:r w:rsidRPr="00352652">
        <w:t>Grenier</w:t>
      </w:r>
      <w:proofErr w:type="spellEnd"/>
      <w:r w:rsidRPr="00352652">
        <w:t xml:space="preserve"> gives his view</w:t>
      </w:r>
      <w:r>
        <w:t>.</w:t>
      </w:r>
      <w:r w:rsidRPr="00352652">
        <w:t xml:space="preserve"> </w:t>
      </w:r>
      <w:hyperlink r:id="rId7" w:history="1">
        <w:r w:rsidRPr="00584B21">
          <w:rPr>
            <w:rStyle w:val="Hyperlink"/>
          </w:rPr>
          <w:t>https://www-tes-com.cdn.ampproject.org/c/s/www.tes.com/news/3-tips-teaching-maths-eyfs?amp</w:t>
        </w:r>
      </w:hyperlink>
      <w:r>
        <w:t xml:space="preserve"> </w:t>
      </w:r>
    </w:p>
    <w:p w:rsidR="00DD69C8" w:rsidRDefault="00DD69C8"/>
    <w:p w:rsidR="00DD69C8" w:rsidRDefault="00DD69C8">
      <w:pPr>
        <w:rPr>
          <w:b/>
        </w:rPr>
      </w:pPr>
      <w:r w:rsidRPr="00DD69C8">
        <w:t>(</w:t>
      </w:r>
      <w:r w:rsidRPr="00DD69C8">
        <w:rPr>
          <w:b/>
        </w:rPr>
        <w:t>At Least) 50 Fantastic Ideas to Try at Home</w:t>
      </w:r>
    </w:p>
    <w:p w:rsidR="00DD69C8" w:rsidRDefault="00810706">
      <w:hyperlink r:id="rId8" w:history="1">
        <w:r w:rsidR="00A723F2" w:rsidRPr="00584B21">
          <w:rPr>
            <w:rStyle w:val="Hyperlink"/>
          </w:rPr>
          <w:t>https://abcdoes.com/home-learning/</w:t>
        </w:r>
      </w:hyperlink>
    </w:p>
    <w:p w:rsidR="00E76CEE" w:rsidRDefault="00E76CEE"/>
    <w:p w:rsidR="00E76CEE" w:rsidRDefault="00E76CEE"/>
    <w:p w:rsidR="00E76CEE" w:rsidRPr="00E76CEE" w:rsidRDefault="00E76CEE">
      <w:pPr>
        <w:rPr>
          <w:b/>
        </w:rPr>
      </w:pPr>
      <w:r w:rsidRPr="00E76CEE">
        <w:rPr>
          <w:b/>
        </w:rPr>
        <w:t>ABC does online training goes LIVE!</w:t>
      </w: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E76CEE" w:rsidRPr="00E76CEE" w:rsidTr="00CC60EB">
        <w:trPr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300" w:type="dxa"/>
              <w:bottom w:w="0" w:type="dxa"/>
              <w:right w:w="30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26"/>
            </w:tblGrid>
            <w:tr w:rsidR="00E76CEE" w:rsidRPr="00E76CEE" w:rsidTr="00CC60EB">
              <w:tc>
                <w:tcPr>
                  <w:tcW w:w="0" w:type="auto"/>
                  <w:hideMark/>
                </w:tcPr>
                <w:tbl>
                  <w:tblPr>
                    <w:tblpPr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26"/>
                  </w:tblGrid>
                  <w:tr w:rsidR="00E76CEE" w:rsidRPr="00E76CEE" w:rsidTr="00CC60EB">
                    <w:tc>
                      <w:tcPr>
                        <w:tcW w:w="0" w:type="auto"/>
                        <w:vAlign w:val="center"/>
                        <w:hideMark/>
                      </w:tcPr>
                      <w:p w:rsidR="00E76CEE" w:rsidRPr="00E76CEE" w:rsidRDefault="00E76CEE" w:rsidP="00CC60EB">
                        <w:pPr>
                          <w:spacing w:line="315" w:lineRule="atLeast"/>
                          <w:rPr>
                            <w:rFonts w:eastAsia="Times New Roman"/>
                            <w:color w:val="3C4858"/>
                          </w:rPr>
                        </w:pPr>
                        <w:r w:rsidRPr="00E76CEE">
                          <w:rPr>
                            <w:rFonts w:eastAsia="Times New Roman"/>
                            <w:color w:val="3C4858"/>
                          </w:rPr>
                          <w:t xml:space="preserve">To have a look, just click this link </w:t>
                        </w:r>
                        <w:hyperlink r:id="rId9" w:history="1">
                          <w:r w:rsidRPr="00E76CEE">
                            <w:rPr>
                              <w:rStyle w:val="Hyperlink"/>
                              <w:rFonts w:eastAsia="Times New Roman"/>
                              <w:color w:val="3499DB"/>
                            </w:rPr>
                            <w:t>onlinetraining</w:t>
                          </w:r>
                        </w:hyperlink>
                        <w:r w:rsidRPr="00E76CEE">
                          <w:rPr>
                            <w:rFonts w:eastAsia="Times New Roman"/>
                            <w:color w:val="3C4858"/>
                          </w:rPr>
                          <w:t> and it will take you straight there.</w:t>
                        </w:r>
                      </w:p>
                    </w:tc>
                  </w:tr>
                </w:tbl>
                <w:p w:rsidR="00E76CEE" w:rsidRPr="00E76CEE" w:rsidRDefault="00E76CEE" w:rsidP="00CC60EB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E76CEE" w:rsidRPr="00E76CEE" w:rsidRDefault="00E76CEE" w:rsidP="00CC60E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76CEE" w:rsidRPr="00E76CEE" w:rsidTr="00CC60EB">
        <w:trPr>
          <w:trHeight w:val="300"/>
          <w:jc w:val="center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p w:rsidR="00E76CEE" w:rsidRPr="00E76CEE" w:rsidRDefault="00E76CEE" w:rsidP="00CC60EB">
            <w:pPr>
              <w:spacing w:line="0" w:lineRule="atLeast"/>
              <w:rPr>
                <w:rFonts w:ascii="Calibri" w:eastAsia="Times New Roman" w:hAnsi="Calibri" w:cs="Calibri"/>
                <w:vanish/>
              </w:rPr>
            </w:pPr>
            <w:r w:rsidRPr="00E76CEE">
              <w:rPr>
                <w:rFonts w:eastAsia="Times New Roman"/>
                <w:vanish/>
              </w:rPr>
              <w:t> </w:t>
            </w:r>
          </w:p>
        </w:tc>
      </w:tr>
    </w:tbl>
    <w:p w:rsidR="00A723F2" w:rsidRPr="00352652" w:rsidRDefault="00A723F2"/>
    <w:p w:rsidR="00AA238F" w:rsidRPr="009F2875" w:rsidRDefault="00E76CEE">
      <w:pPr>
        <w:rPr>
          <w:b/>
        </w:rPr>
      </w:pPr>
      <w:r w:rsidRPr="00E76CE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inline distT="0" distB="0" distL="0" distR="0" wp14:anchorId="1F949E00" wp14:editId="1657C4DB">
                <wp:extent cx="9525" cy="9525"/>
                <wp:effectExtent l="0" t="0" r="0" b="0"/>
                <wp:docPr id="2" name="AutoShape 2" descr="https://d.adroll.com/cm/aol/out?adroll_fpc=ebe2a04d47abb7f9c135f5891a6eb095-1586422138204&amp;arrfrr=https%3A%2F%2Fwww.himama.com%2Fresources%2Fcoronavirus-tips-daycare-closure&amp;xid_ch=f&amp;advertisable=IUIQYJJW65FOTLPHC5DS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3E510669" id="AutoShape 2" o:spid="_x0000_s1026" alt="https://d.adroll.com/cm/aol/out?adroll_fpc=ebe2a04d47abb7f9c135f5891a6eb095-1586422138204&amp;arrfrr=https%3A%2F%2Fwww.himama.com%2Fresources%2Fcoronavirus-tips-daycare-closure&amp;xid_ch=f&amp;advertisable=IUIQYJJW65FOTLPHC5DS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" filled="f" stroked="f">
                <o:lock v:ext="edit" aspectratio="t"/>
                <w10:anchorlock/>
              </v:rect>
            </w:pict>
          </mc:Fallback>
        </mc:AlternateContent>
      </w:r>
      <w:r w:rsidRPr="009F2875">
        <w:rPr>
          <w:b/>
        </w:rPr>
        <w:t>Coronavirus Resources</w:t>
      </w:r>
    </w:p>
    <w:p w:rsidR="00E76CEE" w:rsidRPr="009F2875" w:rsidRDefault="00E76CEE">
      <w:pPr>
        <w:rPr>
          <w:rFonts w:eastAsia="Times New Roman"/>
          <w:lang w:eastAsia="en-GB"/>
        </w:rPr>
      </w:pPr>
      <w:r w:rsidRPr="00E76CEE">
        <w:rPr>
          <w:rFonts w:eastAsia="Times New Roman"/>
          <w:noProof/>
          <w:lang w:eastAsia="en-GB"/>
        </w:rPr>
        <mc:AlternateContent>
          <mc:Choice Requires="wps">
            <w:drawing>
              <wp:inline distT="0" distB="0" distL="0" distR="0" wp14:anchorId="48A81D82" wp14:editId="02D5F05C">
                <wp:extent cx="9525" cy="9525"/>
                <wp:effectExtent l="0" t="0" r="0" b="0"/>
                <wp:docPr id="1" name="AutoShape 1" descr="https://d.adroll.com/cm/aol/out?adroll_fpc=ebe2a04d47abb7f9c135f5891a6eb095-1586422138204&amp;arrfrr=https%3A%2F%2Fwww.himama.com%2Fresources%2Fcoronavirus-tips-daycare-closure&amp;xid_ch=f&amp;advertisable=IUIQYJJW65FOTLPHC5DS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467F50A9" id="AutoShape 1" o:spid="_x0000_s1026" alt="https://d.adroll.com/cm/aol/out?adroll_fpc=ebe2a04d47abb7f9c135f5891a6eb095-1586422138204&amp;arrfrr=https%3A%2F%2Fwww.himama.com%2Fresources%2Fcoronavirus-tips-daycare-closure&amp;xid_ch=f&amp;advertisable=IUIQYJJW65FOTLPHC5DS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 w:rsidRPr="009F2875">
        <w:rPr>
          <w:rFonts w:eastAsia="Times New Roman"/>
          <w:lang w:eastAsia="en-GB"/>
        </w:rPr>
        <w:t>HiMama</w:t>
      </w:r>
      <w:proofErr w:type="spellEnd"/>
      <w:r w:rsidRPr="009F2875">
        <w:rPr>
          <w:rFonts w:eastAsia="Times New Roman"/>
          <w:lang w:eastAsia="en-GB"/>
        </w:rPr>
        <w:t xml:space="preserve"> has compiled these resources with the feedback and support from the childcare community </w:t>
      </w:r>
      <w:hyperlink r:id="rId10" w:history="1">
        <w:r w:rsidR="009F2875" w:rsidRPr="009F2875">
          <w:rPr>
            <w:rStyle w:val="Hyperlink"/>
            <w:rFonts w:eastAsia="Times New Roman"/>
            <w:lang w:eastAsia="en-GB"/>
          </w:rPr>
          <w:t>https://www.himama.com/resources/coronavirus-tips-daycare-closure</w:t>
        </w:r>
      </w:hyperlink>
    </w:p>
    <w:p w:rsidR="009F2875" w:rsidRPr="009F2875" w:rsidRDefault="009F2875" w:rsidP="009F2875">
      <w:pPr>
        <w:pStyle w:val="NormalWeb"/>
        <w:rPr>
          <w:rFonts w:ascii="Arial" w:hAnsi="Arial" w:cs="Arial"/>
          <w:sz w:val="24"/>
          <w:szCs w:val="24"/>
        </w:rPr>
      </w:pPr>
      <w:r w:rsidRPr="00746809">
        <w:rPr>
          <w:rFonts w:ascii="Arial" w:hAnsi="Arial" w:cs="Arial"/>
          <w:b/>
          <w:sz w:val="24"/>
          <w:szCs w:val="24"/>
        </w:rPr>
        <w:t>Boogie Mites</w:t>
      </w:r>
      <w:r w:rsidRPr="009F2875">
        <w:rPr>
          <w:rFonts w:ascii="Arial" w:hAnsi="Arial" w:cs="Arial"/>
          <w:sz w:val="24"/>
          <w:szCs w:val="24"/>
        </w:rPr>
        <w:t xml:space="preserve"> has a free guide for parents / carers to active music-making - they can download it using this link:  </w:t>
      </w:r>
      <w:hyperlink r:id="rId11" w:history="1">
        <w:r w:rsidRPr="009F287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https://ex246.isrefer.com/go/LIZZIEPARENTGUIDE/LizzieLock/</w:t>
        </w:r>
      </w:hyperlink>
    </w:p>
    <w:p w:rsidR="009F2875" w:rsidRDefault="009F2875" w:rsidP="009F2875">
      <w:pPr>
        <w:spacing w:before="100" w:beforeAutospacing="1" w:after="100" w:afterAutospacing="1"/>
      </w:pPr>
      <w:r>
        <w:t>Boogie Mites Facebook pages are running free online music-making sessions each week, and sharing information about other ways for parents &amp; practitioners to make music to support their children's development.</w:t>
      </w:r>
      <w:r>
        <w:br/>
      </w:r>
      <w:hyperlink r:id="rId12" w:history="1">
        <w:r w:rsidR="007F63C1" w:rsidRPr="00584B21">
          <w:rPr>
            <w:rStyle w:val="Hyperlink"/>
          </w:rPr>
          <w:t>https://www.facebook.com/BoogieMitesSouthOxon</w:t>
        </w:r>
      </w:hyperlink>
      <w:r w:rsidR="007F63C1">
        <w:t xml:space="preserve"> </w:t>
      </w:r>
    </w:p>
    <w:p w:rsidR="009F2875" w:rsidRDefault="00810706" w:rsidP="009F2875">
      <w:pPr>
        <w:spacing w:before="100" w:beforeAutospacing="1" w:after="100" w:afterAutospacing="1"/>
      </w:pPr>
      <w:hyperlink r:id="rId13" w:history="1">
        <w:r w:rsidR="006C0F1E" w:rsidRPr="00584B21">
          <w:rPr>
            <w:rStyle w:val="Hyperlink"/>
          </w:rPr>
          <w:t>https://www.facebook.com/BoogieMitesNewbury</w:t>
        </w:r>
      </w:hyperlink>
      <w:r w:rsidR="006C0F1E">
        <w:t xml:space="preserve"> </w:t>
      </w:r>
    </w:p>
    <w:p w:rsidR="009F2875" w:rsidRDefault="009F2875" w:rsidP="009F2875">
      <w:pPr>
        <w:spacing w:before="100" w:beforeAutospacing="1" w:after="100" w:afterAutospacing="1"/>
      </w:pPr>
      <w:r>
        <w:t xml:space="preserve">First online session is this coming Monday, 14 April from 9.30-10am, </w:t>
      </w:r>
      <w:r w:rsidR="006C0F1E">
        <w:t>other</w:t>
      </w:r>
      <w:r>
        <w:t xml:space="preserve"> regular sessions on Mondays &amp; Thursdays (usually 9.30am, although </w:t>
      </w:r>
      <w:proofErr w:type="spellStart"/>
      <w:r w:rsidR="006C0F1E">
        <w:t>ont</w:t>
      </w:r>
      <w:proofErr w:type="spellEnd"/>
      <w:r w:rsidR="006C0F1E">
        <w:t xml:space="preserve"> the 10</w:t>
      </w:r>
      <w:r w:rsidR="006C0F1E" w:rsidRPr="006C0F1E">
        <w:rPr>
          <w:vertAlign w:val="superscript"/>
        </w:rPr>
        <w:t>th</w:t>
      </w:r>
      <w:r w:rsidR="006C0F1E">
        <w:t xml:space="preserve"> April there will be a 2pm session. </w:t>
      </w:r>
      <w:r>
        <w:t xml:space="preserve"> </w:t>
      </w:r>
    </w:p>
    <w:p w:rsidR="006C0F1E" w:rsidRDefault="006C0F1E" w:rsidP="006C0F1E">
      <w:pPr>
        <w:rPr>
          <w:color w:val="1F497D"/>
        </w:rPr>
      </w:pPr>
    </w:p>
    <w:p w:rsidR="006C0F1E" w:rsidRDefault="006C0F1E" w:rsidP="006C0F1E">
      <w:pPr>
        <w:rPr>
          <w:color w:val="1F497D"/>
        </w:rPr>
      </w:pPr>
    </w:p>
    <w:p w:rsidR="006C0F1E" w:rsidRDefault="006C0F1E" w:rsidP="006C0F1E">
      <w:pPr>
        <w:rPr>
          <w:color w:val="1F497D"/>
        </w:rPr>
      </w:pPr>
      <w:r>
        <w:rPr>
          <w:color w:val="1F497D"/>
        </w:rPr>
        <w:t xml:space="preserve">Below are some links to resources that </w:t>
      </w:r>
      <w:proofErr w:type="spellStart"/>
      <w:r w:rsidRPr="006C0F1E">
        <w:rPr>
          <w:b/>
          <w:color w:val="1F497D"/>
        </w:rPr>
        <w:t>Peeple</w:t>
      </w:r>
      <w:proofErr w:type="spellEnd"/>
      <w:r>
        <w:rPr>
          <w:color w:val="1F497D"/>
        </w:rPr>
        <w:t xml:space="preserve"> is making available directly for parents</w:t>
      </w:r>
    </w:p>
    <w:p w:rsidR="006C0F1E" w:rsidRDefault="006C0F1E" w:rsidP="006C0F1E">
      <w:pPr>
        <w:rPr>
          <w:color w:val="1F497D"/>
        </w:rPr>
      </w:pPr>
    </w:p>
    <w:p w:rsidR="006C0F1E" w:rsidRDefault="00810706" w:rsidP="006C0F1E">
      <w:pPr>
        <w:rPr>
          <w:color w:val="222A35"/>
          <w:lang w:eastAsia="en-GB"/>
        </w:rPr>
      </w:pPr>
      <w:hyperlink r:id="rId14" w:history="1">
        <w:r w:rsidR="006C0F1E" w:rsidRPr="00527BBB">
          <w:rPr>
            <w:rStyle w:val="Hyperlink"/>
            <w:color w:val="0070C0"/>
            <w:lang w:eastAsia="en-GB"/>
          </w:rPr>
          <w:t>Facebook</w:t>
        </w:r>
      </w:hyperlink>
      <w:r w:rsidR="006C0F1E">
        <w:rPr>
          <w:color w:val="222A35"/>
          <w:lang w:eastAsia="en-GB"/>
        </w:rPr>
        <w:t xml:space="preserve">, </w:t>
      </w:r>
      <w:hyperlink r:id="rId15" w:history="1">
        <w:r w:rsidR="006C0F1E" w:rsidRPr="00527BBB">
          <w:rPr>
            <w:rStyle w:val="Hyperlink"/>
            <w:color w:val="0070C0"/>
            <w:lang w:eastAsia="en-GB"/>
          </w:rPr>
          <w:t>Twitter</w:t>
        </w:r>
      </w:hyperlink>
      <w:r w:rsidR="006C0F1E">
        <w:rPr>
          <w:color w:val="222A35"/>
          <w:lang w:eastAsia="en-GB"/>
        </w:rPr>
        <w:t xml:space="preserve"> &amp; </w:t>
      </w:r>
      <w:hyperlink r:id="rId16" w:history="1">
        <w:r w:rsidR="006C0F1E" w:rsidRPr="00527BBB">
          <w:rPr>
            <w:rStyle w:val="Hyperlink"/>
            <w:color w:val="0070C0"/>
            <w:lang w:eastAsia="en-GB"/>
          </w:rPr>
          <w:t>Instagram</w:t>
        </w:r>
      </w:hyperlink>
      <w:r w:rsidR="006C0F1E">
        <w:rPr>
          <w:color w:val="222A35"/>
          <w:lang w:eastAsia="en-GB"/>
        </w:rPr>
        <w:t xml:space="preserve"> (their name is @</w:t>
      </w:r>
      <w:proofErr w:type="spellStart"/>
      <w:r w:rsidR="006C0F1E">
        <w:rPr>
          <w:color w:val="222A35"/>
          <w:lang w:eastAsia="en-GB"/>
        </w:rPr>
        <w:t>PeepleCentre</w:t>
      </w:r>
      <w:proofErr w:type="spellEnd"/>
      <w:r w:rsidR="006C0F1E">
        <w:rPr>
          <w:color w:val="222A35"/>
          <w:lang w:eastAsia="en-GB"/>
        </w:rPr>
        <w:t xml:space="preserve"> on all three of them).</w:t>
      </w:r>
    </w:p>
    <w:p w:rsidR="006C0F1E" w:rsidRDefault="006C0F1E" w:rsidP="006C0F1E">
      <w:pPr>
        <w:rPr>
          <w:color w:val="222A35"/>
        </w:rPr>
      </w:pPr>
    </w:p>
    <w:p w:rsidR="006C0F1E" w:rsidRDefault="006C0F1E" w:rsidP="006C0F1E">
      <w:pPr>
        <w:rPr>
          <w:color w:val="222A35"/>
        </w:rPr>
      </w:pPr>
      <w:r>
        <w:rPr>
          <w:color w:val="222A35"/>
        </w:rPr>
        <w:t>They each contain (particularly FB, but increasingly the others too):</w:t>
      </w:r>
    </w:p>
    <w:p w:rsidR="006C0F1E" w:rsidRPr="006C0F1E" w:rsidRDefault="006C0F1E" w:rsidP="006C0F1E">
      <w:pPr>
        <w:rPr>
          <w:color w:val="222A35"/>
        </w:rPr>
      </w:pPr>
    </w:p>
    <w:p w:rsidR="006C0F1E" w:rsidRPr="006C0F1E" w:rsidRDefault="006C0F1E" w:rsidP="006C0F1E">
      <w:pPr>
        <w:pStyle w:val="ListParagraph"/>
        <w:numPr>
          <w:ilvl w:val="0"/>
          <w:numId w:val="1"/>
        </w:numPr>
        <w:spacing w:after="240"/>
        <w:rPr>
          <w:rFonts w:ascii="Arial" w:hAnsi="Arial" w:cs="Arial"/>
          <w:color w:val="222A35"/>
          <w:sz w:val="24"/>
          <w:szCs w:val="24"/>
        </w:rPr>
      </w:pPr>
      <w:r w:rsidRPr="006C0F1E">
        <w:rPr>
          <w:rFonts w:ascii="Arial" w:hAnsi="Arial" w:cs="Arial"/>
          <w:b/>
          <w:bCs/>
          <w:color w:val="222A35"/>
          <w:sz w:val="24"/>
          <w:szCs w:val="24"/>
        </w:rPr>
        <w:t>Peep</w:t>
      </w:r>
      <w:r w:rsidRPr="006C0F1E">
        <w:rPr>
          <w:rFonts w:ascii="Arial" w:hAnsi="Arial" w:cs="Arial"/>
          <w:color w:val="222A35"/>
          <w:sz w:val="24"/>
          <w:szCs w:val="24"/>
        </w:rPr>
        <w:t xml:space="preserve"> ideas for Things to do at home, tips, </w:t>
      </w:r>
      <w:proofErr w:type="spellStart"/>
      <w:r w:rsidRPr="006C0F1E">
        <w:rPr>
          <w:rFonts w:ascii="Arial" w:hAnsi="Arial" w:cs="Arial"/>
          <w:color w:val="222A35"/>
          <w:sz w:val="24"/>
          <w:szCs w:val="24"/>
        </w:rPr>
        <w:t>songsheets</w:t>
      </w:r>
      <w:proofErr w:type="spellEnd"/>
      <w:r w:rsidRPr="006C0F1E">
        <w:rPr>
          <w:rFonts w:ascii="Arial" w:hAnsi="Arial" w:cs="Arial"/>
          <w:color w:val="222A35"/>
          <w:sz w:val="24"/>
          <w:szCs w:val="24"/>
        </w:rPr>
        <w:t xml:space="preserve"> and videos (of songs, stories, ideas for things to do at home and/or live and recorded mini-Peep-online sessions) – for parents/carers and children (and practitioners anywhere welcome to share directly with the families they work with)</w:t>
      </w:r>
    </w:p>
    <w:p w:rsidR="006C0F1E" w:rsidRPr="006C0F1E" w:rsidRDefault="006C0F1E" w:rsidP="006C0F1E">
      <w:pPr>
        <w:pStyle w:val="ListParagraph"/>
        <w:numPr>
          <w:ilvl w:val="0"/>
          <w:numId w:val="1"/>
        </w:numPr>
        <w:rPr>
          <w:rFonts w:ascii="Arial" w:hAnsi="Arial" w:cs="Arial"/>
          <w:color w:val="222A35"/>
          <w:sz w:val="24"/>
          <w:szCs w:val="24"/>
        </w:rPr>
      </w:pPr>
      <w:r w:rsidRPr="006C0F1E">
        <w:rPr>
          <w:rFonts w:ascii="Arial" w:hAnsi="Arial" w:cs="Arial"/>
          <w:b/>
          <w:bCs/>
          <w:color w:val="222A35"/>
          <w:sz w:val="24"/>
          <w:szCs w:val="24"/>
        </w:rPr>
        <w:t>Links</w:t>
      </w:r>
      <w:r w:rsidRPr="006C0F1E">
        <w:rPr>
          <w:rFonts w:ascii="Arial" w:hAnsi="Arial" w:cs="Arial"/>
          <w:color w:val="222A35"/>
          <w:sz w:val="24"/>
          <w:szCs w:val="24"/>
        </w:rPr>
        <w:t xml:space="preserve"> to similar things that like-minded people or organisations are doing (e.g. </w:t>
      </w:r>
      <w:proofErr w:type="spellStart"/>
      <w:r w:rsidRPr="006C0F1E">
        <w:rPr>
          <w:rFonts w:ascii="Arial" w:hAnsi="Arial" w:cs="Arial"/>
          <w:color w:val="222A35"/>
          <w:sz w:val="24"/>
          <w:szCs w:val="24"/>
        </w:rPr>
        <w:t>Cbeebies</w:t>
      </w:r>
      <w:proofErr w:type="spellEnd"/>
      <w:r w:rsidRPr="006C0F1E">
        <w:rPr>
          <w:rFonts w:ascii="Arial" w:hAnsi="Arial" w:cs="Arial"/>
          <w:color w:val="222A35"/>
          <w:sz w:val="24"/>
          <w:szCs w:val="24"/>
        </w:rPr>
        <w:t xml:space="preserve"> The Baby Club, BBC’s Tiny Happy People, Peep practitioners elsewhere in the country/world, </w:t>
      </w:r>
      <w:proofErr w:type="spellStart"/>
      <w:r w:rsidRPr="006C0F1E">
        <w:rPr>
          <w:rFonts w:ascii="Arial" w:hAnsi="Arial" w:cs="Arial"/>
          <w:color w:val="222A35"/>
          <w:sz w:val="24"/>
          <w:szCs w:val="24"/>
        </w:rPr>
        <w:t>Devie</w:t>
      </w:r>
      <w:proofErr w:type="spellEnd"/>
      <w:r w:rsidRPr="006C0F1E">
        <w:rPr>
          <w:rFonts w:ascii="Arial" w:hAnsi="Arial" w:cs="Arial"/>
          <w:color w:val="222A35"/>
          <w:sz w:val="24"/>
          <w:szCs w:val="24"/>
        </w:rPr>
        <w:t xml:space="preserve">, </w:t>
      </w:r>
      <w:proofErr w:type="spellStart"/>
      <w:r w:rsidRPr="006C0F1E">
        <w:rPr>
          <w:rFonts w:ascii="Arial" w:hAnsi="Arial" w:cs="Arial"/>
          <w:color w:val="222A35"/>
          <w:sz w:val="24"/>
          <w:szCs w:val="24"/>
        </w:rPr>
        <w:t>HomeStart</w:t>
      </w:r>
      <w:proofErr w:type="spellEnd"/>
      <w:r w:rsidRPr="006C0F1E">
        <w:rPr>
          <w:rFonts w:ascii="Arial" w:hAnsi="Arial" w:cs="Arial"/>
          <w:color w:val="222A35"/>
          <w:sz w:val="24"/>
          <w:szCs w:val="24"/>
        </w:rPr>
        <w:t xml:space="preserve"> </w:t>
      </w:r>
      <w:proofErr w:type="spellStart"/>
      <w:r w:rsidRPr="006C0F1E">
        <w:rPr>
          <w:rFonts w:ascii="Arial" w:hAnsi="Arial" w:cs="Arial"/>
          <w:color w:val="222A35"/>
          <w:sz w:val="24"/>
          <w:szCs w:val="24"/>
        </w:rPr>
        <w:t>etc</w:t>
      </w:r>
      <w:proofErr w:type="spellEnd"/>
      <w:r w:rsidRPr="006C0F1E">
        <w:rPr>
          <w:rFonts w:ascii="Arial" w:hAnsi="Arial" w:cs="Arial"/>
          <w:color w:val="222A35"/>
          <w:sz w:val="24"/>
          <w:szCs w:val="24"/>
        </w:rPr>
        <w:t>).</w:t>
      </w:r>
    </w:p>
    <w:p w:rsidR="006C0F1E" w:rsidRPr="006C0F1E" w:rsidRDefault="006C0F1E" w:rsidP="009F2875">
      <w:pPr>
        <w:spacing w:before="100" w:beforeAutospacing="1" w:after="100" w:afterAutospacing="1"/>
      </w:pPr>
    </w:p>
    <w:p w:rsidR="006C0F1E" w:rsidRPr="009F2875" w:rsidRDefault="006C0F1E" w:rsidP="009F2875">
      <w:pPr>
        <w:spacing w:before="100" w:beforeAutospacing="1" w:after="100" w:afterAutospacing="1"/>
      </w:pPr>
    </w:p>
    <w:p w:rsidR="009F2875" w:rsidRPr="009F2875" w:rsidRDefault="009F2875">
      <w:pPr>
        <w:rPr>
          <w:rFonts w:eastAsia="Times New Roman"/>
          <w:lang w:eastAsia="en-GB"/>
        </w:rPr>
      </w:pPr>
    </w:p>
    <w:sectPr w:rsidR="009F2875" w:rsidRPr="009F28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24A28"/>
    <w:multiLevelType w:val="hybridMultilevel"/>
    <w:tmpl w:val="47D0612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38F"/>
    <w:rsid w:val="000B4310"/>
    <w:rsid w:val="001C2A60"/>
    <w:rsid w:val="001D7685"/>
    <w:rsid w:val="002918A7"/>
    <w:rsid w:val="00352652"/>
    <w:rsid w:val="004000D7"/>
    <w:rsid w:val="00450CC0"/>
    <w:rsid w:val="00504E43"/>
    <w:rsid w:val="00527BBB"/>
    <w:rsid w:val="005F3D88"/>
    <w:rsid w:val="006C0F1E"/>
    <w:rsid w:val="00746809"/>
    <w:rsid w:val="007908F4"/>
    <w:rsid w:val="007F63C1"/>
    <w:rsid w:val="00810706"/>
    <w:rsid w:val="009F2875"/>
    <w:rsid w:val="00A723F2"/>
    <w:rsid w:val="00AA238F"/>
    <w:rsid w:val="00DD69C8"/>
    <w:rsid w:val="00E76CEE"/>
    <w:rsid w:val="00FD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7ADD1F-78CB-40F8-B2D7-72CDCD459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238F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A238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723F2"/>
    <w:rPr>
      <w:b/>
      <w:bCs/>
    </w:rPr>
  </w:style>
  <w:style w:type="paragraph" w:styleId="NormalWeb">
    <w:name w:val="Normal (Web)"/>
    <w:basedOn w:val="Normal"/>
    <w:uiPriority w:val="99"/>
    <w:unhideWhenUsed/>
    <w:rsid w:val="009F2875"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GB"/>
    </w:rPr>
  </w:style>
  <w:style w:type="paragraph" w:styleId="ListParagraph">
    <w:name w:val="List Paragraph"/>
    <w:basedOn w:val="Normal"/>
    <w:uiPriority w:val="34"/>
    <w:qFormat/>
    <w:rsid w:val="006C0F1E"/>
    <w:pPr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bcdoes.com/home-learning/" TargetMode="External"/><Relationship Id="rId13" Type="http://schemas.openxmlformats.org/officeDocument/2006/relationships/hyperlink" Target="https://www.facebook.com/BoogieMitesNewbury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-tes-com.cdn.ampproject.org/c/s/www.tes.com/news/3-tips-teaching-maths-eyfs?amp" TargetMode="External"/><Relationship Id="rId12" Type="http://schemas.openxmlformats.org/officeDocument/2006/relationships/hyperlink" Target="https://www.facebook.com/BoogieMitesSouthOx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instagram.com/peeplecentr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fantandtoddlerforum.org/articles/encouraging-your-little-one-to-stay-active-during-self-isolation/?utm_source=Email&amp;utm_medium=Email&amp;utm_campaign=March%20email" TargetMode="External"/><Relationship Id="rId11" Type="http://schemas.openxmlformats.org/officeDocument/2006/relationships/hyperlink" Target="https://ex246.isrefer.com/go/LIZZIEPARENTGUIDE/LizzieLock/" TargetMode="External"/><Relationship Id="rId5" Type="http://schemas.openxmlformats.org/officeDocument/2006/relationships/hyperlink" Target="https://www.gov.uk/government/news/early-years-apps-approved-to-help-families-kick-start-learning-at-home?utm_source=NCB+free+newsletters+-+Master+list&amp;utm_campaign=8bb6942b05-EMAIL_CAMPAIGN_2020_03_19_11_11&amp;utm_medium=email&amp;utm_term=0_65c90e506d-8bb6942b05-321273089&amp;mc_cid=8bb6942b05&amp;mc_eid=259507aee7" TargetMode="External"/><Relationship Id="rId15" Type="http://schemas.openxmlformats.org/officeDocument/2006/relationships/hyperlink" Target="https://twitter.com/PeepleCentre" TargetMode="External"/><Relationship Id="rId10" Type="http://schemas.openxmlformats.org/officeDocument/2006/relationships/hyperlink" Target="https://www.himama.com/resources/coronavirus-tips-daycare-closu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3pcs2.r.a.d.sendibm1.com/mk/cl/f/PjN_HiTk7W1o2x4mDp3Ywh5FnGXCpmQIkbjUcidUasVcxgMjVm8WpCcor6qBHPuaixkLbVQ78fBRXd9km9brHW7tOLm5EPPGunt-EjrhmUS3-VofvMsYcSVoVZNFxMWVJV1Z4bojAFcvZETvoz0zv4PzUlrUwo8v2JcaJwpwhN2gdfz98Sef" TargetMode="External"/><Relationship Id="rId14" Type="http://schemas.openxmlformats.org/officeDocument/2006/relationships/hyperlink" Target="https://www.facebook.com/peeplecent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Lochrie, Paula - CEF</dc:creator>
  <cp:keywords/>
  <dc:description/>
  <cp:lastModifiedBy>Ilse-Louise Sterenberg</cp:lastModifiedBy>
  <cp:revision>2</cp:revision>
  <dcterms:created xsi:type="dcterms:W3CDTF">2020-04-24T14:01:00Z</dcterms:created>
  <dcterms:modified xsi:type="dcterms:W3CDTF">2020-04-24T14:01:00Z</dcterms:modified>
</cp:coreProperties>
</file>