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86F" w:rsidRDefault="00BB61D8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 xml:space="preserve"> </w:t>
      </w:r>
    </w:p>
    <w:p w:rsidR="00BB61D8" w:rsidRDefault="00BB61D8">
      <w:pPr>
        <w:rPr>
          <w:rFonts w:ascii="Sassoon Infant Std" w:hAnsi="Sassoon Infant Std"/>
          <w:sz w:val="32"/>
          <w:szCs w:val="32"/>
          <w:u w:val="single"/>
        </w:rPr>
      </w:pPr>
      <w:r w:rsidRPr="00BB61D8">
        <w:rPr>
          <w:rFonts w:ascii="Sassoon Infant Std" w:hAnsi="Sassoon Infant Std"/>
          <w:sz w:val="32"/>
          <w:szCs w:val="32"/>
          <w:u w:val="single"/>
        </w:rPr>
        <w:t>Reading Monday 1</w:t>
      </w:r>
      <w:r w:rsidRPr="00BB61D8">
        <w:rPr>
          <w:rFonts w:ascii="Sassoon Infant Std" w:hAnsi="Sassoon Infant Std"/>
          <w:sz w:val="32"/>
          <w:szCs w:val="32"/>
          <w:u w:val="single"/>
          <w:vertAlign w:val="superscript"/>
        </w:rPr>
        <w:t>st</w:t>
      </w:r>
      <w:r w:rsidRPr="00BB61D8">
        <w:rPr>
          <w:rFonts w:ascii="Sassoon Infant Std" w:hAnsi="Sassoon Infant Std"/>
          <w:sz w:val="32"/>
          <w:szCs w:val="32"/>
          <w:u w:val="single"/>
        </w:rPr>
        <w:t xml:space="preserve"> February</w:t>
      </w:r>
    </w:p>
    <w:p w:rsidR="00BB61D8" w:rsidRDefault="00BB61D8">
      <w:pPr>
        <w:rPr>
          <w:rFonts w:ascii="Sassoon Infant Std" w:hAnsi="Sassoon Infant Std"/>
          <w:sz w:val="32"/>
          <w:szCs w:val="32"/>
          <w:u w:val="single"/>
        </w:rPr>
      </w:pPr>
    </w:p>
    <w:p w:rsidR="00BB61D8" w:rsidRDefault="00971A5D" w:rsidP="002A3C5E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Click on the link below to read</w:t>
      </w:r>
      <w:r w:rsidR="00BB61D8">
        <w:rPr>
          <w:rFonts w:ascii="Sassoon Infant Std" w:hAnsi="Sassoon Infant Std"/>
          <w:sz w:val="32"/>
          <w:szCs w:val="32"/>
        </w:rPr>
        <w:t xml:space="preserve"> some </w:t>
      </w:r>
      <w:r>
        <w:rPr>
          <w:rFonts w:ascii="Sassoon Infant Std" w:hAnsi="Sassoon Infant Std"/>
          <w:sz w:val="32"/>
          <w:szCs w:val="32"/>
        </w:rPr>
        <w:t xml:space="preserve">phase 2 </w:t>
      </w:r>
      <w:r w:rsidR="00BB61D8">
        <w:rPr>
          <w:rFonts w:ascii="Sassoon Infant Std" w:hAnsi="Sassoon Infant Std"/>
          <w:sz w:val="32"/>
          <w:szCs w:val="32"/>
        </w:rPr>
        <w:t>‘tricky words</w:t>
      </w:r>
      <w:r>
        <w:rPr>
          <w:rFonts w:ascii="Sassoon Infant Std" w:hAnsi="Sassoon Infant Std"/>
          <w:sz w:val="32"/>
          <w:szCs w:val="32"/>
        </w:rPr>
        <w:t xml:space="preserve">’ </w:t>
      </w:r>
      <w:bookmarkStart w:id="0" w:name="_GoBack"/>
      <w:bookmarkEnd w:id="0"/>
    </w:p>
    <w:p w:rsidR="00BB61D8" w:rsidRDefault="00BB61D8" w:rsidP="002A3C5E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 xml:space="preserve"> </w:t>
      </w:r>
    </w:p>
    <w:p w:rsidR="002A3C5E" w:rsidRDefault="00BB61D8" w:rsidP="002A3C5E">
      <w:pPr>
        <w:rPr>
          <w:rFonts w:ascii="Sassoon Infant Std" w:hAnsi="Sassoon Infant Std"/>
          <w:sz w:val="32"/>
          <w:szCs w:val="32"/>
        </w:rPr>
      </w:pPr>
      <w:hyperlink r:id="rId4" w:history="1">
        <w:r w:rsidRPr="007F2C90">
          <w:rPr>
            <w:rStyle w:val="Hyperlink"/>
            <w:rFonts w:ascii="Sassoon Infant Std" w:hAnsi="Sassoon Infant Std"/>
            <w:sz w:val="32"/>
            <w:szCs w:val="32"/>
          </w:rPr>
          <w:t>https://www.youtube.com/watch?v=qu_xRtorMa4</w:t>
        </w:r>
      </w:hyperlink>
    </w:p>
    <w:p w:rsidR="00BB61D8" w:rsidRPr="002A3C5E" w:rsidRDefault="00BB61D8" w:rsidP="002A3C5E">
      <w:pPr>
        <w:rPr>
          <w:rFonts w:ascii="Sassoon Infant Std" w:hAnsi="Sassoon Infant Std"/>
          <w:sz w:val="36"/>
          <w:szCs w:val="36"/>
        </w:rPr>
      </w:pP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</w:p>
    <w:p w:rsidR="0074586F" w:rsidRDefault="0074586F" w:rsidP="0074586F">
      <w:pPr>
        <w:jc w:val="center"/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B296B" w:rsidRDefault="007B296B" w:rsidP="0074586F">
      <w:pPr>
        <w:rPr>
          <w:rFonts w:ascii="Sassoon Infant Std" w:hAnsi="Sassoon Infant Std"/>
          <w:sz w:val="32"/>
          <w:szCs w:val="32"/>
        </w:rPr>
      </w:pPr>
    </w:p>
    <w:p w:rsidR="0074586F" w:rsidRDefault="00BB61D8" w:rsidP="0074586F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 xml:space="preserve"> </w:t>
      </w:r>
    </w:p>
    <w:p w:rsidR="0074223B" w:rsidRDefault="0074223B" w:rsidP="0074223B">
      <w:pPr>
        <w:jc w:val="center"/>
        <w:rPr>
          <w:rFonts w:ascii="Sassoon Infant Std" w:hAnsi="Sassoon Infant Std"/>
          <w:sz w:val="32"/>
          <w:szCs w:val="32"/>
        </w:rPr>
      </w:pPr>
    </w:p>
    <w:p w:rsidR="0074223B" w:rsidRDefault="0074223B" w:rsidP="0074223B">
      <w:pPr>
        <w:jc w:val="center"/>
        <w:rPr>
          <w:rFonts w:ascii="Sassoon Infant Std" w:hAnsi="Sassoon Infant Std"/>
          <w:sz w:val="32"/>
          <w:szCs w:val="32"/>
        </w:rPr>
      </w:pPr>
    </w:p>
    <w:p w:rsidR="002A3C5E" w:rsidRDefault="002A3C5E" w:rsidP="0074223B">
      <w:pPr>
        <w:jc w:val="center"/>
        <w:rPr>
          <w:rFonts w:ascii="Sassoon Infant Std" w:hAnsi="Sassoon Infant Std"/>
          <w:sz w:val="32"/>
          <w:szCs w:val="32"/>
        </w:rPr>
      </w:pPr>
    </w:p>
    <w:p w:rsidR="002A3C5E" w:rsidRDefault="002A3C5E" w:rsidP="0074223B">
      <w:pPr>
        <w:jc w:val="center"/>
        <w:rPr>
          <w:rFonts w:ascii="Sassoon Infant Std" w:hAnsi="Sassoon Infant Std"/>
          <w:sz w:val="32"/>
          <w:szCs w:val="32"/>
        </w:rPr>
      </w:pPr>
    </w:p>
    <w:p w:rsidR="002A3C5E" w:rsidRDefault="002A3C5E" w:rsidP="0074223B">
      <w:pPr>
        <w:jc w:val="center"/>
        <w:rPr>
          <w:rFonts w:ascii="Sassoon Infant Std" w:hAnsi="Sassoon Infant Std"/>
          <w:sz w:val="32"/>
          <w:szCs w:val="32"/>
        </w:rPr>
      </w:pPr>
    </w:p>
    <w:p w:rsidR="002A3C5E" w:rsidRDefault="002A3C5E" w:rsidP="002A3C5E">
      <w:pPr>
        <w:rPr>
          <w:rFonts w:ascii="Sassoon Infant Std" w:hAnsi="Sassoon Infant Std"/>
          <w:sz w:val="32"/>
          <w:szCs w:val="32"/>
        </w:rPr>
      </w:pPr>
    </w:p>
    <w:p w:rsidR="002A3C5E" w:rsidRPr="002A3C5E" w:rsidRDefault="002A3C5E" w:rsidP="002A3C5E">
      <w:pPr>
        <w:tabs>
          <w:tab w:val="left" w:pos="3588"/>
        </w:tabs>
        <w:jc w:val="center"/>
        <w:rPr>
          <w:rFonts w:ascii="Sassoon Infant Std" w:hAnsi="Sassoon Infant Std"/>
          <w:sz w:val="32"/>
          <w:szCs w:val="32"/>
        </w:rPr>
      </w:pPr>
    </w:p>
    <w:sectPr w:rsidR="002A3C5E" w:rsidRPr="002A3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86F"/>
    <w:rsid w:val="002A3C5E"/>
    <w:rsid w:val="0043034A"/>
    <w:rsid w:val="0074223B"/>
    <w:rsid w:val="0074586F"/>
    <w:rsid w:val="007B296B"/>
    <w:rsid w:val="00971A5D"/>
    <w:rsid w:val="00BB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D8EA3"/>
  <w15:chartTrackingRefBased/>
  <w15:docId w15:val="{D46590D2-F794-4A6D-ABFD-1C7CCDAC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61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u_xRtorMa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Dawn Tolley</cp:lastModifiedBy>
  <cp:revision>2</cp:revision>
  <dcterms:created xsi:type="dcterms:W3CDTF">2021-01-26T19:25:00Z</dcterms:created>
  <dcterms:modified xsi:type="dcterms:W3CDTF">2021-01-26T19:25:00Z</dcterms:modified>
</cp:coreProperties>
</file>