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4B9" w:rsidRPr="00CB2F4D" w:rsidRDefault="008769B2" w:rsidP="00344959">
      <w:pPr>
        <w:jc w:val="center"/>
        <w:rPr>
          <w:rFonts w:ascii="SassoonCRInfant" w:hAnsi="SassoonCRInfant"/>
          <w:b/>
          <w:sz w:val="28"/>
          <w:szCs w:val="28"/>
          <w:u w:val="single"/>
        </w:rPr>
      </w:pPr>
      <w:r>
        <w:rPr>
          <w:rFonts w:ascii="SassoonCRInfant" w:hAnsi="SassoonCRInfant"/>
          <w:b/>
          <w:sz w:val="28"/>
          <w:szCs w:val="28"/>
          <w:u w:val="single"/>
        </w:rPr>
        <w:t>Smarties Thursday</w:t>
      </w:r>
      <w:r w:rsidR="00344959" w:rsidRPr="00CB2F4D">
        <w:rPr>
          <w:rFonts w:ascii="SassoonCRInfant" w:hAnsi="SassoonCRInfant"/>
          <w:b/>
          <w:sz w:val="28"/>
          <w:szCs w:val="28"/>
          <w:u w:val="single"/>
        </w:rPr>
        <w:t xml:space="preserve"> Home Learning</w:t>
      </w:r>
    </w:p>
    <w:p w:rsidR="00344959" w:rsidRDefault="00344959" w:rsidP="00344959">
      <w:pPr>
        <w:jc w:val="center"/>
        <w:rPr>
          <w:rFonts w:ascii="SassoonCRInfant" w:hAnsi="SassoonCRInfant"/>
          <w:sz w:val="28"/>
          <w:szCs w:val="28"/>
        </w:rPr>
      </w:pPr>
    </w:p>
    <w:p w:rsidR="00344959" w:rsidRDefault="00CB2F4D" w:rsidP="00344959">
      <w:pPr>
        <w:rPr>
          <w:rFonts w:ascii="SassoonCRInfant" w:hAnsi="SassoonCRInfant"/>
          <w:b/>
          <w:sz w:val="28"/>
          <w:szCs w:val="28"/>
          <w:u w:val="single"/>
        </w:rPr>
      </w:pPr>
      <w:r w:rsidRPr="00CB2F4D">
        <w:rPr>
          <w:rFonts w:ascii="SassoonCRInfant" w:hAnsi="SassoonCRInfant"/>
          <w:b/>
          <w:sz w:val="28"/>
          <w:szCs w:val="28"/>
          <w:u w:val="single"/>
        </w:rPr>
        <w:t>Phonics</w:t>
      </w:r>
    </w:p>
    <w:p w:rsidR="008769B2" w:rsidRDefault="008769B2" w:rsidP="00344959">
      <w:pPr>
        <w:rPr>
          <w:rFonts w:ascii="SassoonCRInfant" w:hAnsi="SassoonCRInfant"/>
          <w:sz w:val="28"/>
          <w:szCs w:val="28"/>
        </w:rPr>
      </w:pPr>
      <w:r>
        <w:rPr>
          <w:rFonts w:ascii="SassoonCRInfant" w:hAnsi="SassoonCRInfant"/>
          <w:sz w:val="28"/>
          <w:szCs w:val="28"/>
        </w:rPr>
        <w:t>Using the same words cards from yesterday can the children look at the word, cover it up and write the word. Repeat for I, to, no, go, the, into. This time can the children write the word without looking?</w:t>
      </w:r>
    </w:p>
    <w:p w:rsidR="008769B2" w:rsidRDefault="008769B2" w:rsidP="00344959">
      <w:pPr>
        <w:rPr>
          <w:rFonts w:ascii="SassoonCRInfant" w:hAnsi="SassoonCRInfant"/>
          <w:sz w:val="28"/>
          <w:szCs w:val="28"/>
        </w:rPr>
      </w:pPr>
      <w:r>
        <w:rPr>
          <w:rFonts w:ascii="SassoonCRInfant" w:hAnsi="SassoonCRInfant"/>
          <w:sz w:val="28"/>
          <w:szCs w:val="28"/>
        </w:rPr>
        <w:t xml:space="preserve">Read the text. Can the children find the common exception words we have been learning? </w:t>
      </w:r>
    </w:p>
    <w:p w:rsidR="008769B2" w:rsidRDefault="008769B2" w:rsidP="00344959">
      <w:pPr>
        <w:rPr>
          <w:rFonts w:ascii="SassoonCRInfant" w:hAnsi="SassoonCRInfant"/>
          <w:sz w:val="28"/>
          <w:szCs w:val="28"/>
        </w:rPr>
      </w:pPr>
      <w:r>
        <w:rPr>
          <w:rFonts w:ascii="SassoonCRInfant" w:hAnsi="SassoonCRInfant"/>
          <w:sz w:val="28"/>
          <w:szCs w:val="28"/>
        </w:rPr>
        <w:t>You could write out the passage for your child to highlight the common exception words we have been learning. Maybe start with ‘I’</w:t>
      </w:r>
    </w:p>
    <w:p w:rsidR="008769B2" w:rsidRDefault="008769B2" w:rsidP="008769B2">
      <w:pPr>
        <w:rPr>
          <w:rFonts w:ascii="SassoonCRInfant" w:hAnsi="SassoonCRInfant"/>
          <w:sz w:val="40"/>
          <w:szCs w:val="40"/>
        </w:rPr>
      </w:pPr>
      <w:r w:rsidRPr="00CC7FC7">
        <w:rPr>
          <w:rFonts w:ascii="SassoonCRInfant" w:hAnsi="SassoonCRInfant"/>
          <w:sz w:val="40"/>
          <w:szCs w:val="40"/>
        </w:rPr>
        <w:t xml:space="preserve">The fat dog had a map to go to the shop. I went to the bus to go into town. The dog had to go into the shop to get a red pen. I had to get a big box to put in a pet. The dog and I go to the bus stop to go back home. </w:t>
      </w:r>
    </w:p>
    <w:p w:rsidR="008769B2" w:rsidRDefault="008769B2" w:rsidP="00344959">
      <w:pPr>
        <w:rPr>
          <w:rFonts w:ascii="SassoonCRInfant" w:hAnsi="SassoonCRInfant"/>
          <w:sz w:val="28"/>
          <w:szCs w:val="28"/>
        </w:rPr>
      </w:pPr>
      <w:r>
        <w:rPr>
          <w:rFonts w:ascii="SassoonCRInfant" w:hAnsi="SassoonCRInfant"/>
          <w:sz w:val="28"/>
          <w:szCs w:val="28"/>
        </w:rPr>
        <w:t xml:space="preserve">If your child finds this too tricky, try this. </w:t>
      </w:r>
    </w:p>
    <w:p w:rsidR="00E500F9" w:rsidRDefault="00E500F9" w:rsidP="00344959">
      <w:pPr>
        <w:rPr>
          <w:rFonts w:ascii="SassoonCRInfant" w:hAnsi="SassoonCRInfant"/>
          <w:sz w:val="28"/>
          <w:szCs w:val="28"/>
        </w:rPr>
      </w:pPr>
      <w:r>
        <w:rPr>
          <w:rFonts w:ascii="SassoonCRInfant" w:hAnsi="SassoonCRInfant"/>
          <w:sz w:val="28"/>
          <w:szCs w:val="28"/>
        </w:rPr>
        <w:t xml:space="preserve">Build </w:t>
      </w:r>
      <w:proofErr w:type="spellStart"/>
      <w:r>
        <w:rPr>
          <w:rFonts w:ascii="SassoonCRInfant" w:hAnsi="SassoonCRInfant"/>
          <w:sz w:val="28"/>
          <w:szCs w:val="28"/>
        </w:rPr>
        <w:t>cvc</w:t>
      </w:r>
      <w:proofErr w:type="spellEnd"/>
      <w:r>
        <w:rPr>
          <w:rFonts w:ascii="SassoonCRInfant" w:hAnsi="SassoonCRInfant"/>
          <w:sz w:val="28"/>
          <w:szCs w:val="28"/>
        </w:rPr>
        <w:t xml:space="preserve"> words using these letter here are some examples. Encourage segmenting and blending. How many words can you make? Write them down. </w:t>
      </w:r>
    </w:p>
    <w:p w:rsidR="00E500F9" w:rsidRDefault="00E500F9" w:rsidP="00344959">
      <w:pPr>
        <w:rPr>
          <w:rFonts w:ascii="SassoonCRInfant" w:hAnsi="SassoonCRInfant"/>
          <w:sz w:val="28"/>
          <w:szCs w:val="28"/>
        </w:rPr>
      </w:pPr>
      <w:proofErr w:type="gramStart"/>
      <w:r>
        <w:rPr>
          <w:rFonts w:ascii="SassoonCRInfant" w:hAnsi="SassoonCRInfant"/>
          <w:sz w:val="28"/>
          <w:szCs w:val="28"/>
        </w:rPr>
        <w:t>sat</w:t>
      </w:r>
      <w:proofErr w:type="gramEnd"/>
      <w:r>
        <w:rPr>
          <w:rFonts w:ascii="SassoonCRInfant" w:hAnsi="SassoonCRInfant"/>
          <w:sz w:val="28"/>
          <w:szCs w:val="28"/>
        </w:rPr>
        <w:t>, sit, sip, tap, tip, tin, pin, pat, nip, nit.</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E500F9" w:rsidTr="00E500F9">
        <w:tc>
          <w:tcPr>
            <w:tcW w:w="1502" w:type="dxa"/>
          </w:tcPr>
          <w:p w:rsidR="00E500F9" w:rsidRPr="00E500F9" w:rsidRDefault="00E500F9" w:rsidP="00E500F9">
            <w:pPr>
              <w:jc w:val="center"/>
              <w:rPr>
                <w:rFonts w:ascii="SassoonCRInfant" w:hAnsi="SassoonCRInfant"/>
                <w:sz w:val="72"/>
                <w:szCs w:val="72"/>
              </w:rPr>
            </w:pPr>
            <w:r w:rsidRPr="00E500F9">
              <w:rPr>
                <w:rFonts w:ascii="SassoonCRInfant" w:hAnsi="SassoonCRInfant"/>
                <w:sz w:val="72"/>
                <w:szCs w:val="72"/>
              </w:rPr>
              <w:t>s</w:t>
            </w:r>
          </w:p>
        </w:tc>
        <w:tc>
          <w:tcPr>
            <w:tcW w:w="1502" w:type="dxa"/>
          </w:tcPr>
          <w:p w:rsidR="00E500F9" w:rsidRPr="00E500F9" w:rsidRDefault="00E500F9" w:rsidP="00E500F9">
            <w:pPr>
              <w:jc w:val="center"/>
              <w:rPr>
                <w:rFonts w:ascii="SassoonCRInfant" w:hAnsi="SassoonCRInfant"/>
                <w:sz w:val="72"/>
                <w:szCs w:val="72"/>
              </w:rPr>
            </w:pPr>
            <w:r w:rsidRPr="00E500F9">
              <w:rPr>
                <w:rFonts w:ascii="SassoonCRInfant" w:hAnsi="SassoonCRInfant"/>
                <w:sz w:val="72"/>
                <w:szCs w:val="72"/>
              </w:rPr>
              <w:t>a</w:t>
            </w:r>
          </w:p>
        </w:tc>
        <w:tc>
          <w:tcPr>
            <w:tcW w:w="1503" w:type="dxa"/>
          </w:tcPr>
          <w:p w:rsidR="00E500F9" w:rsidRPr="00E500F9" w:rsidRDefault="00E500F9" w:rsidP="00E500F9">
            <w:pPr>
              <w:jc w:val="center"/>
              <w:rPr>
                <w:rFonts w:ascii="SassoonCRInfant" w:hAnsi="SassoonCRInfant"/>
                <w:sz w:val="72"/>
                <w:szCs w:val="72"/>
              </w:rPr>
            </w:pPr>
            <w:r w:rsidRPr="00E500F9">
              <w:rPr>
                <w:rFonts w:ascii="SassoonCRInfant" w:hAnsi="SassoonCRInfant"/>
                <w:sz w:val="72"/>
                <w:szCs w:val="72"/>
              </w:rPr>
              <w:t>t</w:t>
            </w:r>
          </w:p>
        </w:tc>
        <w:tc>
          <w:tcPr>
            <w:tcW w:w="1503" w:type="dxa"/>
          </w:tcPr>
          <w:p w:rsidR="00E500F9" w:rsidRPr="00E500F9" w:rsidRDefault="00E500F9" w:rsidP="00E500F9">
            <w:pPr>
              <w:jc w:val="center"/>
              <w:rPr>
                <w:rFonts w:ascii="SassoonCRInfant" w:hAnsi="SassoonCRInfant"/>
                <w:sz w:val="72"/>
                <w:szCs w:val="72"/>
              </w:rPr>
            </w:pPr>
            <w:r w:rsidRPr="00E500F9">
              <w:rPr>
                <w:rFonts w:ascii="SassoonCRInfant" w:hAnsi="SassoonCRInfant"/>
                <w:sz w:val="72"/>
                <w:szCs w:val="72"/>
              </w:rPr>
              <w:t>p</w:t>
            </w:r>
          </w:p>
        </w:tc>
        <w:tc>
          <w:tcPr>
            <w:tcW w:w="1503" w:type="dxa"/>
          </w:tcPr>
          <w:p w:rsidR="00E500F9" w:rsidRPr="00E500F9" w:rsidRDefault="00E500F9" w:rsidP="00E500F9">
            <w:pPr>
              <w:jc w:val="center"/>
              <w:rPr>
                <w:rFonts w:ascii="SassoonCRInfant" w:hAnsi="SassoonCRInfant"/>
                <w:sz w:val="72"/>
                <w:szCs w:val="72"/>
              </w:rPr>
            </w:pPr>
            <w:proofErr w:type="spellStart"/>
            <w:r w:rsidRPr="00E500F9">
              <w:rPr>
                <w:rFonts w:ascii="SassoonCRInfant" w:hAnsi="SassoonCRInfant"/>
                <w:sz w:val="72"/>
                <w:szCs w:val="72"/>
              </w:rPr>
              <w:t>i</w:t>
            </w:r>
            <w:proofErr w:type="spellEnd"/>
          </w:p>
        </w:tc>
        <w:tc>
          <w:tcPr>
            <w:tcW w:w="1503" w:type="dxa"/>
          </w:tcPr>
          <w:p w:rsidR="00E500F9" w:rsidRPr="00E500F9" w:rsidRDefault="00E500F9" w:rsidP="00E500F9">
            <w:pPr>
              <w:jc w:val="center"/>
              <w:rPr>
                <w:rFonts w:ascii="SassoonCRInfant" w:hAnsi="SassoonCRInfant"/>
                <w:sz w:val="72"/>
                <w:szCs w:val="72"/>
              </w:rPr>
            </w:pPr>
            <w:r w:rsidRPr="00E500F9">
              <w:rPr>
                <w:rFonts w:ascii="SassoonCRInfant" w:hAnsi="SassoonCRInfant"/>
                <w:sz w:val="72"/>
                <w:szCs w:val="72"/>
              </w:rPr>
              <w:t>n</w:t>
            </w:r>
          </w:p>
        </w:tc>
      </w:tr>
    </w:tbl>
    <w:p w:rsidR="00E500F9" w:rsidRDefault="00E500F9" w:rsidP="00344959">
      <w:pPr>
        <w:rPr>
          <w:rFonts w:ascii="SassoonCRInfant" w:hAnsi="SassoonCRInfant"/>
          <w:sz w:val="28"/>
          <w:szCs w:val="28"/>
        </w:rPr>
      </w:pPr>
    </w:p>
    <w:p w:rsidR="006B7654" w:rsidRDefault="006B7654" w:rsidP="00344959">
      <w:pPr>
        <w:rPr>
          <w:rFonts w:ascii="SassoonCRInfant" w:hAnsi="SassoonCRInfant"/>
          <w:sz w:val="28"/>
          <w:szCs w:val="28"/>
        </w:rPr>
      </w:pPr>
    </w:p>
    <w:p w:rsidR="00CB2F4D" w:rsidRPr="00CB2F4D" w:rsidRDefault="00CB2F4D" w:rsidP="00344959">
      <w:pPr>
        <w:rPr>
          <w:rFonts w:ascii="SassoonCRInfant" w:hAnsi="SassoonCRInfant"/>
          <w:sz w:val="28"/>
          <w:szCs w:val="28"/>
        </w:rPr>
      </w:pPr>
    </w:p>
    <w:p w:rsidR="00E500F9" w:rsidRDefault="00E500F9" w:rsidP="00344959">
      <w:pPr>
        <w:rPr>
          <w:rFonts w:ascii="SassoonCRInfant" w:hAnsi="SassoonCRInfant"/>
          <w:b/>
          <w:sz w:val="28"/>
          <w:szCs w:val="28"/>
          <w:u w:val="single"/>
        </w:rPr>
      </w:pPr>
    </w:p>
    <w:p w:rsidR="00E500F9" w:rsidRDefault="00E500F9" w:rsidP="00344959">
      <w:pPr>
        <w:rPr>
          <w:rFonts w:ascii="SassoonCRInfant" w:hAnsi="SassoonCRInfant"/>
          <w:b/>
          <w:sz w:val="28"/>
          <w:szCs w:val="28"/>
          <w:u w:val="single"/>
        </w:rPr>
      </w:pPr>
    </w:p>
    <w:p w:rsidR="00E500F9" w:rsidRDefault="00E500F9" w:rsidP="00344959">
      <w:pPr>
        <w:rPr>
          <w:rFonts w:ascii="SassoonCRInfant" w:hAnsi="SassoonCRInfant"/>
          <w:b/>
          <w:sz w:val="28"/>
          <w:szCs w:val="28"/>
          <w:u w:val="single"/>
        </w:rPr>
      </w:pPr>
    </w:p>
    <w:p w:rsidR="00573927" w:rsidRDefault="00573927" w:rsidP="00344959">
      <w:pPr>
        <w:rPr>
          <w:rFonts w:ascii="SassoonCRInfant" w:hAnsi="SassoonCRInfant"/>
          <w:b/>
          <w:sz w:val="28"/>
          <w:szCs w:val="28"/>
          <w:u w:val="single"/>
        </w:rPr>
      </w:pPr>
      <w:bookmarkStart w:id="0" w:name="_GoBack"/>
      <w:bookmarkEnd w:id="0"/>
    </w:p>
    <w:p w:rsidR="00CB2F4D" w:rsidRDefault="00CB2F4D" w:rsidP="00344959">
      <w:pPr>
        <w:rPr>
          <w:rFonts w:ascii="SassoonCRInfant" w:hAnsi="SassoonCRInfant"/>
          <w:b/>
          <w:sz w:val="28"/>
          <w:szCs w:val="28"/>
          <w:u w:val="single"/>
        </w:rPr>
      </w:pPr>
      <w:r>
        <w:rPr>
          <w:rFonts w:ascii="SassoonCRInfant" w:hAnsi="SassoonCRInfant"/>
          <w:b/>
          <w:sz w:val="28"/>
          <w:szCs w:val="28"/>
          <w:u w:val="single"/>
        </w:rPr>
        <w:lastRenderedPageBreak/>
        <w:t xml:space="preserve">Literacy </w:t>
      </w:r>
    </w:p>
    <w:p w:rsidR="00E500F9" w:rsidRDefault="00E500F9" w:rsidP="00344959">
      <w:pPr>
        <w:rPr>
          <w:rFonts w:ascii="SassoonCRInfant" w:hAnsi="SassoonCRInfant"/>
          <w:sz w:val="28"/>
          <w:szCs w:val="28"/>
        </w:rPr>
      </w:pPr>
      <w:r w:rsidRPr="00E500F9">
        <w:rPr>
          <w:rFonts w:ascii="SassoonCRInfant" w:hAnsi="SassoonCRInfant"/>
          <w:sz w:val="28"/>
          <w:szCs w:val="28"/>
        </w:rPr>
        <w:t>Introduce the common exception word ‘my’</w:t>
      </w:r>
    </w:p>
    <w:p w:rsidR="00E500F9" w:rsidRDefault="00E500F9" w:rsidP="00344959">
      <w:pPr>
        <w:rPr>
          <w:rFonts w:ascii="SassoonCRInfant" w:hAnsi="SassoonCRInfant"/>
          <w:sz w:val="28"/>
          <w:szCs w:val="28"/>
        </w:rPr>
      </w:pPr>
      <w:proofErr w:type="gramStart"/>
      <w:r>
        <w:rPr>
          <w:rFonts w:ascii="SassoonCRInfant" w:hAnsi="SassoonCRInfant"/>
          <w:sz w:val="28"/>
          <w:szCs w:val="28"/>
        </w:rPr>
        <w:t>can</w:t>
      </w:r>
      <w:proofErr w:type="gramEnd"/>
      <w:r>
        <w:rPr>
          <w:rFonts w:ascii="SassoonCRInfant" w:hAnsi="SassoonCRInfant"/>
          <w:sz w:val="28"/>
          <w:szCs w:val="28"/>
        </w:rPr>
        <w:t xml:space="preserve"> we write it and say the word. Let’s put it in a sentence. </w:t>
      </w:r>
    </w:p>
    <w:p w:rsidR="00E500F9" w:rsidRDefault="00E500F9" w:rsidP="00344959">
      <w:pPr>
        <w:rPr>
          <w:rFonts w:ascii="SassoonCRInfant" w:hAnsi="SassoonCRInfant"/>
          <w:sz w:val="28"/>
          <w:szCs w:val="28"/>
        </w:rPr>
      </w:pPr>
      <w:r>
        <w:rPr>
          <w:rFonts w:ascii="SassoonCRInfant" w:hAnsi="SassoonCRInfant"/>
          <w:sz w:val="28"/>
          <w:szCs w:val="28"/>
        </w:rPr>
        <w:t xml:space="preserve">That is my dog. </w:t>
      </w:r>
    </w:p>
    <w:p w:rsidR="00E500F9" w:rsidRDefault="00E500F9" w:rsidP="00344959">
      <w:pPr>
        <w:rPr>
          <w:rFonts w:ascii="SassoonCRInfant" w:hAnsi="SassoonCRInfant"/>
          <w:sz w:val="28"/>
          <w:szCs w:val="28"/>
        </w:rPr>
      </w:pPr>
      <w:r>
        <w:rPr>
          <w:rFonts w:ascii="SassoonCRInfant" w:hAnsi="SassoonCRInfant"/>
          <w:sz w:val="28"/>
          <w:szCs w:val="28"/>
        </w:rPr>
        <w:t>My cat sat on a mat.</w:t>
      </w:r>
    </w:p>
    <w:p w:rsidR="00E500F9" w:rsidRPr="00E500F9" w:rsidRDefault="00E500F9" w:rsidP="00344959">
      <w:pPr>
        <w:rPr>
          <w:rFonts w:ascii="SassoonCRInfant" w:hAnsi="SassoonCRInfant"/>
          <w:sz w:val="28"/>
          <w:szCs w:val="28"/>
        </w:rPr>
      </w:pPr>
    </w:p>
    <w:p w:rsidR="00BA5EE0" w:rsidRDefault="00BA5EE0" w:rsidP="00344959">
      <w:pPr>
        <w:rPr>
          <w:rFonts w:ascii="SassoonCRInfant" w:hAnsi="SassoonCRInfant"/>
          <w:sz w:val="28"/>
          <w:szCs w:val="28"/>
        </w:rPr>
      </w:pPr>
      <w:r>
        <w:rPr>
          <w:rFonts w:ascii="SassoonCRInfant" w:hAnsi="SassoonCRInfant"/>
          <w:sz w:val="28"/>
          <w:szCs w:val="28"/>
        </w:rPr>
        <w:t xml:space="preserve">Listen to the story not a stick </w:t>
      </w:r>
    </w:p>
    <w:p w:rsidR="006B7654" w:rsidRDefault="00BA5EE0" w:rsidP="00344959">
      <w:pPr>
        <w:rPr>
          <w:noProof/>
          <w:lang w:eastAsia="en-GB"/>
        </w:rPr>
      </w:pPr>
      <w:r w:rsidRPr="00BA5EE0">
        <w:rPr>
          <w:noProof/>
          <w:lang w:eastAsia="en-GB"/>
        </w:rPr>
        <w:t xml:space="preserve">  </w:t>
      </w:r>
    </w:p>
    <w:p w:rsidR="006B7654" w:rsidRDefault="006B7654" w:rsidP="00344959">
      <w:pPr>
        <w:rPr>
          <w:noProof/>
          <w:lang w:eastAsia="en-GB"/>
        </w:rPr>
      </w:pPr>
      <w:r w:rsidRPr="006B7654">
        <w:rPr>
          <w:rFonts w:ascii="SassoonCRInfant" w:hAnsi="SassoonCRInfant"/>
          <w:noProof/>
          <w:sz w:val="28"/>
          <w:szCs w:val="28"/>
          <w:lang w:eastAsia="en-GB"/>
        </w:rPr>
        <mc:AlternateContent>
          <mc:Choice Requires="wps">
            <w:drawing>
              <wp:anchor distT="45720" distB="45720" distL="114300" distR="114300" simplePos="0" relativeHeight="251659264" behindDoc="0" locked="0" layoutInCell="1" allowOverlap="1">
                <wp:simplePos x="0" y="0"/>
                <wp:positionH relativeFrom="column">
                  <wp:posOffset>1898650</wp:posOffset>
                </wp:positionH>
                <wp:positionV relativeFrom="paragraph">
                  <wp:posOffset>71755</wp:posOffset>
                </wp:positionV>
                <wp:extent cx="4079240" cy="1990090"/>
                <wp:effectExtent l="0" t="0" r="1651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9240" cy="1990090"/>
                        </a:xfrm>
                        <a:prstGeom prst="rect">
                          <a:avLst/>
                        </a:prstGeom>
                        <a:solidFill>
                          <a:srgbClr val="FFFFFF"/>
                        </a:solidFill>
                        <a:ln w="9525">
                          <a:solidFill>
                            <a:srgbClr val="000000"/>
                          </a:solidFill>
                          <a:miter lim="800000"/>
                          <a:headEnd/>
                          <a:tailEnd/>
                        </a:ln>
                      </wps:spPr>
                      <wps:txbx>
                        <w:txbxContent>
                          <w:p w:rsidR="006B7654" w:rsidRDefault="006B7654">
                            <w:pPr>
                              <w:rPr>
                                <w:rFonts w:ascii="SassoonCRInfant" w:hAnsi="SassoonCRInfant"/>
                              </w:rPr>
                            </w:pPr>
                            <w:r>
                              <w:rPr>
                                <w:rFonts w:ascii="SassoonCRInfant" w:hAnsi="SassoonCRInfant"/>
                              </w:rPr>
                              <w:t>Using one of these words can you say where you found the stick?</w:t>
                            </w:r>
                          </w:p>
                          <w:p w:rsidR="006B7654" w:rsidRDefault="006B7654">
                            <w:pPr>
                              <w:rPr>
                                <w:rFonts w:ascii="SassoonCRInfant" w:hAnsi="SassoonCRInfant"/>
                              </w:rPr>
                            </w:pPr>
                            <w:r>
                              <w:rPr>
                                <w:rFonts w:ascii="SassoonCRInfant" w:hAnsi="SassoonCRInfant"/>
                              </w:rPr>
                              <w:t xml:space="preserve">Did you find it underneath a tree?  </w:t>
                            </w:r>
                          </w:p>
                          <w:p w:rsidR="006B7654" w:rsidRDefault="006B7654">
                            <w:pPr>
                              <w:rPr>
                                <w:rFonts w:ascii="SassoonCRInfant" w:hAnsi="SassoonCRInfant"/>
                              </w:rPr>
                            </w:pPr>
                            <w:r>
                              <w:rPr>
                                <w:rFonts w:ascii="SassoonCRInfant" w:hAnsi="SassoonCRInfant"/>
                              </w:rPr>
                              <w:t>On a chair?</w:t>
                            </w:r>
                          </w:p>
                          <w:p w:rsidR="006B7654" w:rsidRDefault="006B7654">
                            <w:pPr>
                              <w:rPr>
                                <w:rFonts w:ascii="SassoonCRInfant" w:hAnsi="SassoonCRInfant"/>
                              </w:rPr>
                            </w:pPr>
                            <w:r>
                              <w:rPr>
                                <w:rFonts w:ascii="SassoonCRInfant" w:hAnsi="SassoonCRInfant"/>
                              </w:rPr>
                              <w:t xml:space="preserve">Use your imagination to draw a picture to show where you found the stick? </w:t>
                            </w:r>
                          </w:p>
                          <w:p w:rsidR="00E500F9" w:rsidRDefault="00E500F9">
                            <w:pPr>
                              <w:rPr>
                                <w:rFonts w:ascii="SassoonCRInfant" w:hAnsi="SassoonCRInfant"/>
                              </w:rPr>
                            </w:pPr>
                            <w:r>
                              <w:rPr>
                                <w:rFonts w:ascii="SassoonCRInfant" w:hAnsi="SassoonCRInfant"/>
                              </w:rPr>
                              <w:t>When writing a sentence start with ‘my’</w:t>
                            </w:r>
                          </w:p>
                          <w:p w:rsidR="00E500F9" w:rsidRDefault="00E500F9">
                            <w:pPr>
                              <w:rPr>
                                <w:rFonts w:ascii="SassoonCRInfant" w:hAnsi="SassoonCRInfant"/>
                              </w:rPr>
                            </w:pPr>
                            <w:r>
                              <w:rPr>
                                <w:rFonts w:ascii="SassoonCRInfant" w:hAnsi="SassoonCRInfant"/>
                              </w:rPr>
                              <w:t xml:space="preserve">My stick is under the tree. </w:t>
                            </w:r>
                          </w:p>
                          <w:p w:rsidR="00E500F9" w:rsidRPr="006B7654" w:rsidRDefault="00E500F9">
                            <w:pPr>
                              <w:rPr>
                                <w:rFonts w:ascii="SassoonCRInfant" w:hAnsi="SassoonCRInfan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9.5pt;margin-top:5.65pt;width:321.2pt;height:156.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">
                <v:textbox>
                  <w:txbxContent>
                    <w:p w:rsidR="006B7654" w:rsidRDefault="006B7654">
                      <w:pPr>
                        <w:rPr>
                          <w:rFonts w:ascii="SassoonCRInfant" w:hAnsi="SassoonCRInfant"/>
                        </w:rPr>
                      </w:pPr>
                      <w:r>
                        <w:rPr>
                          <w:rFonts w:ascii="SassoonCRInfant" w:hAnsi="SassoonCRInfant"/>
                        </w:rPr>
                        <w:t>Using one of these words can you say where you found the stick?</w:t>
                      </w:r>
                    </w:p>
                    <w:p w:rsidR="006B7654" w:rsidRDefault="006B7654">
                      <w:pPr>
                        <w:rPr>
                          <w:rFonts w:ascii="SassoonCRInfant" w:hAnsi="SassoonCRInfant"/>
                        </w:rPr>
                      </w:pPr>
                      <w:r>
                        <w:rPr>
                          <w:rFonts w:ascii="SassoonCRInfant" w:hAnsi="SassoonCRInfant"/>
                        </w:rPr>
                        <w:t xml:space="preserve">Did you find it underneath a tree?  </w:t>
                      </w:r>
                    </w:p>
                    <w:p w:rsidR="006B7654" w:rsidRDefault="006B7654">
                      <w:pPr>
                        <w:rPr>
                          <w:rFonts w:ascii="SassoonCRInfant" w:hAnsi="SassoonCRInfant"/>
                        </w:rPr>
                      </w:pPr>
                      <w:r>
                        <w:rPr>
                          <w:rFonts w:ascii="SassoonCRInfant" w:hAnsi="SassoonCRInfant"/>
                        </w:rPr>
                        <w:t>On a chair?</w:t>
                      </w:r>
                    </w:p>
                    <w:p w:rsidR="006B7654" w:rsidRDefault="006B7654">
                      <w:pPr>
                        <w:rPr>
                          <w:rFonts w:ascii="SassoonCRInfant" w:hAnsi="SassoonCRInfant"/>
                        </w:rPr>
                      </w:pPr>
                      <w:r>
                        <w:rPr>
                          <w:rFonts w:ascii="SassoonCRInfant" w:hAnsi="SassoonCRInfant"/>
                        </w:rPr>
                        <w:t xml:space="preserve">Use your imagination to draw a picture to show where you found the stick? </w:t>
                      </w:r>
                    </w:p>
                    <w:p w:rsidR="00E500F9" w:rsidRDefault="00E500F9">
                      <w:pPr>
                        <w:rPr>
                          <w:rFonts w:ascii="SassoonCRInfant" w:hAnsi="SassoonCRInfant"/>
                        </w:rPr>
                      </w:pPr>
                      <w:r>
                        <w:rPr>
                          <w:rFonts w:ascii="SassoonCRInfant" w:hAnsi="SassoonCRInfant"/>
                        </w:rPr>
                        <w:t>When writing a sentence start with ‘my’</w:t>
                      </w:r>
                    </w:p>
                    <w:p w:rsidR="00E500F9" w:rsidRDefault="00E500F9">
                      <w:pPr>
                        <w:rPr>
                          <w:rFonts w:ascii="SassoonCRInfant" w:hAnsi="SassoonCRInfant"/>
                        </w:rPr>
                      </w:pPr>
                      <w:r>
                        <w:rPr>
                          <w:rFonts w:ascii="SassoonCRInfant" w:hAnsi="SassoonCRInfant"/>
                        </w:rPr>
                        <w:t xml:space="preserve">My stick is under the tree. </w:t>
                      </w:r>
                    </w:p>
                    <w:p w:rsidR="00E500F9" w:rsidRPr="006B7654" w:rsidRDefault="00E500F9">
                      <w:pPr>
                        <w:rPr>
                          <w:rFonts w:ascii="SassoonCRInfant" w:hAnsi="SassoonCRInfant"/>
                        </w:rPr>
                      </w:pPr>
                    </w:p>
                  </w:txbxContent>
                </v:textbox>
                <w10:wrap type="square"/>
              </v:shape>
            </w:pict>
          </mc:Fallback>
        </mc:AlternateContent>
      </w:r>
      <w:r>
        <w:rPr>
          <w:noProof/>
          <w:lang w:eastAsia="en-GB"/>
        </w:rPr>
        <w:drawing>
          <wp:inline distT="0" distB="0" distL="0" distR="0" wp14:anchorId="1D1B5EB4" wp14:editId="3E0CE440">
            <wp:extent cx="1602334" cy="5767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5348" t="33049" r="36675" b="47994"/>
                    <a:stretch/>
                  </pic:blipFill>
                  <pic:spPr bwMode="auto">
                    <a:xfrm>
                      <a:off x="0" y="0"/>
                      <a:ext cx="1603471" cy="577185"/>
                    </a:xfrm>
                    <a:prstGeom prst="rect">
                      <a:avLst/>
                    </a:prstGeom>
                    <a:ln>
                      <a:noFill/>
                    </a:ln>
                    <a:extLst>
                      <a:ext uri="{53640926-AAD7-44D8-BBD7-CCE9431645EC}">
                        <a14:shadowObscured xmlns:a14="http://schemas.microsoft.com/office/drawing/2010/main"/>
                      </a:ext>
                    </a:extLst>
                  </pic:spPr>
                </pic:pic>
              </a:graphicData>
            </a:graphic>
          </wp:inline>
        </w:drawing>
      </w:r>
    </w:p>
    <w:p w:rsidR="006B7654" w:rsidRDefault="006B7654" w:rsidP="00344959">
      <w:pPr>
        <w:rPr>
          <w:noProof/>
          <w:lang w:eastAsia="en-GB"/>
        </w:rPr>
      </w:pPr>
      <w:r>
        <w:rPr>
          <w:noProof/>
          <w:lang w:eastAsia="en-GB"/>
        </w:rPr>
        <w:drawing>
          <wp:inline distT="0" distB="0" distL="0" distR="0" wp14:anchorId="7E35B79A" wp14:editId="6DD18810">
            <wp:extent cx="1623060" cy="562113"/>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5227" t="78607" r="36430" b="2915"/>
                    <a:stretch/>
                  </pic:blipFill>
                  <pic:spPr bwMode="auto">
                    <a:xfrm>
                      <a:off x="0" y="0"/>
                      <a:ext cx="1624520" cy="562619"/>
                    </a:xfrm>
                    <a:prstGeom prst="rect">
                      <a:avLst/>
                    </a:prstGeom>
                    <a:ln>
                      <a:noFill/>
                    </a:ln>
                    <a:extLst>
                      <a:ext uri="{53640926-AAD7-44D8-BBD7-CCE9431645EC}">
                        <a14:shadowObscured xmlns:a14="http://schemas.microsoft.com/office/drawing/2010/main"/>
                      </a:ext>
                    </a:extLst>
                  </pic:spPr>
                </pic:pic>
              </a:graphicData>
            </a:graphic>
          </wp:inline>
        </w:drawing>
      </w:r>
    </w:p>
    <w:p w:rsidR="00BA5EE0" w:rsidRPr="00BA5EE0" w:rsidRDefault="00BA5EE0" w:rsidP="00344959">
      <w:pPr>
        <w:rPr>
          <w:rFonts w:ascii="SassoonCRInfant" w:hAnsi="SassoonCRInfant"/>
          <w:sz w:val="28"/>
          <w:szCs w:val="28"/>
        </w:rPr>
      </w:pPr>
      <w:r>
        <w:rPr>
          <w:noProof/>
          <w:lang w:eastAsia="en-GB"/>
        </w:rPr>
        <w:drawing>
          <wp:inline distT="0" distB="0" distL="0" distR="0" wp14:anchorId="7D59FD76" wp14:editId="015DE01D">
            <wp:extent cx="1623060" cy="115355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5227" t="18028" r="36430" b="44052"/>
                    <a:stretch/>
                  </pic:blipFill>
                  <pic:spPr bwMode="auto">
                    <a:xfrm>
                      <a:off x="0" y="0"/>
                      <a:ext cx="1624520" cy="1154589"/>
                    </a:xfrm>
                    <a:prstGeom prst="rect">
                      <a:avLst/>
                    </a:prstGeom>
                    <a:ln>
                      <a:noFill/>
                    </a:ln>
                    <a:extLst>
                      <a:ext uri="{53640926-AAD7-44D8-BBD7-CCE9431645EC}">
                        <a14:shadowObscured xmlns:a14="http://schemas.microsoft.com/office/drawing/2010/main"/>
                      </a:ext>
                    </a:extLst>
                  </pic:spPr>
                </pic:pic>
              </a:graphicData>
            </a:graphic>
          </wp:inline>
        </w:drawing>
      </w:r>
    </w:p>
    <w:p w:rsidR="00E500F9" w:rsidRDefault="00E500F9" w:rsidP="00344959">
      <w:pPr>
        <w:rPr>
          <w:rFonts w:ascii="SassoonCRInfant" w:hAnsi="SassoonCRInfant"/>
          <w:b/>
          <w:sz w:val="28"/>
          <w:szCs w:val="28"/>
          <w:u w:val="single"/>
        </w:rPr>
      </w:pPr>
      <w:r>
        <w:rPr>
          <w:rFonts w:ascii="SassoonCRInfant" w:hAnsi="SassoonCRInfant"/>
          <w:b/>
          <w:noProof/>
          <w:sz w:val="28"/>
          <w:szCs w:val="28"/>
          <w:u w:val="single"/>
          <w:lang w:eastAsia="en-GB"/>
        </w:rPr>
        <w:drawing>
          <wp:inline distT="0" distB="0" distL="0" distR="0">
            <wp:extent cx="2082165" cy="17584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b="4575"/>
                    <a:stretch/>
                  </pic:blipFill>
                  <pic:spPr bwMode="auto">
                    <a:xfrm>
                      <a:off x="0" y="0"/>
                      <a:ext cx="2082165" cy="1758461"/>
                    </a:xfrm>
                    <a:prstGeom prst="rect">
                      <a:avLst/>
                    </a:prstGeom>
                    <a:noFill/>
                    <a:ln>
                      <a:noFill/>
                    </a:ln>
                    <a:extLst>
                      <a:ext uri="{53640926-AAD7-44D8-BBD7-CCE9431645EC}">
                        <a14:shadowObscured xmlns:a14="http://schemas.microsoft.com/office/drawing/2010/main"/>
                      </a:ext>
                    </a:extLst>
                  </pic:spPr>
                </pic:pic>
              </a:graphicData>
            </a:graphic>
          </wp:inline>
        </w:drawing>
      </w:r>
    </w:p>
    <w:p w:rsidR="00E500F9" w:rsidRDefault="00E500F9" w:rsidP="00344959">
      <w:pPr>
        <w:rPr>
          <w:rFonts w:ascii="SassoonCRInfant" w:hAnsi="SassoonCRInfant"/>
          <w:b/>
          <w:sz w:val="28"/>
          <w:szCs w:val="28"/>
          <w:u w:val="single"/>
        </w:rPr>
      </w:pPr>
    </w:p>
    <w:p w:rsidR="00E500F9" w:rsidRDefault="00E500F9" w:rsidP="00344959">
      <w:pPr>
        <w:rPr>
          <w:rFonts w:ascii="SassoonCRInfant" w:hAnsi="SassoonCRInfant"/>
          <w:b/>
          <w:sz w:val="28"/>
          <w:szCs w:val="28"/>
          <w:u w:val="single"/>
        </w:rPr>
      </w:pPr>
    </w:p>
    <w:p w:rsidR="00E500F9" w:rsidRDefault="00E500F9" w:rsidP="00344959">
      <w:pPr>
        <w:rPr>
          <w:rFonts w:ascii="SassoonCRInfant" w:hAnsi="SassoonCRInfant"/>
          <w:b/>
          <w:sz w:val="28"/>
          <w:szCs w:val="28"/>
          <w:u w:val="single"/>
        </w:rPr>
      </w:pPr>
    </w:p>
    <w:p w:rsidR="00E500F9" w:rsidRDefault="00E500F9" w:rsidP="00344959">
      <w:pPr>
        <w:rPr>
          <w:rFonts w:ascii="SassoonCRInfant" w:hAnsi="SassoonCRInfant"/>
          <w:b/>
          <w:sz w:val="28"/>
          <w:szCs w:val="28"/>
          <w:u w:val="single"/>
        </w:rPr>
      </w:pPr>
    </w:p>
    <w:p w:rsidR="00CB2F4D" w:rsidRDefault="00CB2F4D" w:rsidP="00344959">
      <w:pPr>
        <w:rPr>
          <w:rFonts w:ascii="SassoonCRInfant" w:hAnsi="SassoonCRInfant"/>
          <w:b/>
          <w:sz w:val="28"/>
          <w:szCs w:val="28"/>
          <w:u w:val="single"/>
        </w:rPr>
      </w:pPr>
      <w:r>
        <w:rPr>
          <w:rFonts w:ascii="SassoonCRInfant" w:hAnsi="SassoonCRInfant"/>
          <w:b/>
          <w:sz w:val="28"/>
          <w:szCs w:val="28"/>
          <w:u w:val="single"/>
        </w:rPr>
        <w:lastRenderedPageBreak/>
        <w:t xml:space="preserve">Maths </w:t>
      </w:r>
    </w:p>
    <w:p w:rsidR="00CB2F4D" w:rsidRDefault="00573927" w:rsidP="00344959">
      <w:pPr>
        <w:rPr>
          <w:rFonts w:ascii="SassoonCRInfant" w:hAnsi="SassoonCRInfant"/>
          <w:sz w:val="28"/>
          <w:szCs w:val="28"/>
        </w:rPr>
      </w:pPr>
      <w:r>
        <w:rPr>
          <w:rFonts w:ascii="SassoonCRInfant" w:hAnsi="SassoonCRInfant"/>
          <w:sz w:val="28"/>
          <w:szCs w:val="28"/>
        </w:rPr>
        <w:t xml:space="preserve">Watch the first maths video ‘Longer and </w:t>
      </w:r>
      <w:proofErr w:type="gramStart"/>
      <w:r>
        <w:rPr>
          <w:rFonts w:ascii="SassoonCRInfant" w:hAnsi="SassoonCRInfant"/>
          <w:sz w:val="28"/>
          <w:szCs w:val="28"/>
        </w:rPr>
        <w:t>shorter’  can</w:t>
      </w:r>
      <w:proofErr w:type="gramEnd"/>
      <w:r>
        <w:rPr>
          <w:rFonts w:ascii="SassoonCRInfant" w:hAnsi="SassoonCRInfant"/>
          <w:sz w:val="28"/>
          <w:szCs w:val="28"/>
        </w:rPr>
        <w:t xml:space="preserve"> you answer the questions? </w:t>
      </w:r>
    </w:p>
    <w:p w:rsidR="00573927" w:rsidRDefault="00573927" w:rsidP="00344959">
      <w:pPr>
        <w:rPr>
          <w:rFonts w:ascii="SassoonCRInfant" w:hAnsi="SassoonCRInfant"/>
          <w:sz w:val="28"/>
          <w:szCs w:val="28"/>
        </w:rPr>
      </w:pPr>
      <w:r>
        <w:rPr>
          <w:rFonts w:ascii="SassoonCRInfant" w:hAnsi="SassoonCRInfant"/>
          <w:sz w:val="28"/>
          <w:szCs w:val="28"/>
        </w:rPr>
        <w:t xml:space="preserve">Watch the second video measuring, can you find different items to measure with? You can use pasta, cereal, </w:t>
      </w:r>
      <w:proofErr w:type="spellStart"/>
      <w:r>
        <w:rPr>
          <w:rFonts w:ascii="SassoonCRInfant" w:hAnsi="SassoonCRInfant"/>
          <w:sz w:val="28"/>
          <w:szCs w:val="28"/>
        </w:rPr>
        <w:t>lego</w:t>
      </w:r>
      <w:proofErr w:type="spellEnd"/>
      <w:r>
        <w:rPr>
          <w:rFonts w:ascii="SassoonCRInfant" w:hAnsi="SassoonCRInfant"/>
          <w:sz w:val="28"/>
          <w:szCs w:val="28"/>
        </w:rPr>
        <w:t xml:space="preserve">, sweets, buttons, nails and lots more. </w:t>
      </w:r>
    </w:p>
    <w:p w:rsidR="00573927" w:rsidRDefault="00573927" w:rsidP="00344959">
      <w:pPr>
        <w:rPr>
          <w:rFonts w:ascii="SassoonCRInfant" w:hAnsi="SassoonCRInfant"/>
          <w:sz w:val="28"/>
          <w:szCs w:val="28"/>
        </w:rPr>
      </w:pPr>
    </w:p>
    <w:p w:rsidR="00573927" w:rsidRDefault="00573927" w:rsidP="00344959">
      <w:pPr>
        <w:rPr>
          <w:rFonts w:ascii="SassoonCRInfant" w:hAnsi="SassoonCRInfant"/>
          <w:sz w:val="28"/>
          <w:szCs w:val="28"/>
        </w:rPr>
      </w:pPr>
    </w:p>
    <w:p w:rsidR="00573927" w:rsidRDefault="00573927" w:rsidP="00344959">
      <w:pPr>
        <w:rPr>
          <w:rFonts w:ascii="SassoonCRInfant" w:hAnsi="SassoonCRInfant"/>
          <w:sz w:val="28"/>
          <w:szCs w:val="28"/>
        </w:rPr>
      </w:pPr>
    </w:p>
    <w:p w:rsidR="00573927" w:rsidRDefault="00573927" w:rsidP="00344959">
      <w:pPr>
        <w:rPr>
          <w:rFonts w:ascii="SassoonCRInfant" w:hAnsi="SassoonCRInfant"/>
          <w:sz w:val="28"/>
          <w:szCs w:val="28"/>
        </w:rPr>
      </w:pPr>
      <w:r>
        <w:rPr>
          <w:noProof/>
          <w:lang w:eastAsia="en-GB"/>
        </w:rPr>
        <w:drawing>
          <wp:inline distT="0" distB="0" distL="0" distR="0">
            <wp:extent cx="2108431" cy="2377042"/>
            <wp:effectExtent l="0" t="953" r="5398" b="5397"/>
            <wp:docPr id="2" name="Picture 2" descr="C:\Users\sd280.WOODROWFC.000\AppData\Local\Microsoft\Windows\INetCache\Content.Word\IMG_E2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d280.WOODROWFC.000\AppData\Local\Microsoft\Windows\INetCache\Content.Word\IMG_E226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111943" cy="2381002"/>
                    </a:xfrm>
                    <a:prstGeom prst="rect">
                      <a:avLst/>
                    </a:prstGeom>
                    <a:noFill/>
                    <a:ln>
                      <a:noFill/>
                    </a:ln>
                  </pic:spPr>
                </pic:pic>
              </a:graphicData>
            </a:graphic>
          </wp:inline>
        </w:drawing>
      </w:r>
    </w:p>
    <w:p w:rsidR="00573927" w:rsidRDefault="00573927" w:rsidP="00344959">
      <w:pPr>
        <w:rPr>
          <w:rFonts w:ascii="SassoonCRInfant" w:hAnsi="SassoonCRInfant"/>
          <w:sz w:val="28"/>
          <w:szCs w:val="28"/>
        </w:rPr>
      </w:pPr>
    </w:p>
    <w:p w:rsidR="00573927" w:rsidRDefault="00573927" w:rsidP="00344959">
      <w:pPr>
        <w:rPr>
          <w:rFonts w:ascii="SassoonCRInfant" w:hAnsi="SassoonCRInfant"/>
          <w:sz w:val="28"/>
          <w:szCs w:val="28"/>
        </w:rPr>
      </w:pPr>
    </w:p>
    <w:p w:rsidR="00573927" w:rsidRDefault="00573927" w:rsidP="00344959">
      <w:pPr>
        <w:rPr>
          <w:rFonts w:ascii="SassoonCRInfant" w:hAnsi="SassoonCRInfant"/>
          <w:sz w:val="28"/>
          <w:szCs w:val="28"/>
        </w:rPr>
      </w:pPr>
      <w:r>
        <w:rPr>
          <w:rFonts w:ascii="SassoonCRInfant" w:hAnsi="SassoonCRInfant"/>
          <w:sz w:val="28"/>
          <w:szCs w:val="28"/>
        </w:rPr>
        <w:t>Can the children count how many for each?</w:t>
      </w:r>
    </w:p>
    <w:p w:rsidR="00573927" w:rsidRPr="00CB2F4D" w:rsidRDefault="00573927" w:rsidP="00344959">
      <w:pPr>
        <w:rPr>
          <w:rFonts w:ascii="SassoonCRInfant" w:hAnsi="SassoonCRInfant"/>
          <w:sz w:val="28"/>
          <w:szCs w:val="28"/>
        </w:rPr>
      </w:pPr>
      <w:r>
        <w:rPr>
          <w:rFonts w:ascii="SassoonCRInfant" w:hAnsi="SassoonCRInfant"/>
          <w:sz w:val="28"/>
          <w:szCs w:val="28"/>
        </w:rPr>
        <w:t xml:space="preserve"> </w:t>
      </w:r>
    </w:p>
    <w:sectPr w:rsidR="00573927" w:rsidRPr="00CB2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F7B"/>
    <w:rsid w:val="00225F7B"/>
    <w:rsid w:val="00344959"/>
    <w:rsid w:val="00573927"/>
    <w:rsid w:val="006B7654"/>
    <w:rsid w:val="008769B2"/>
    <w:rsid w:val="00BA5EE0"/>
    <w:rsid w:val="00CB2F4D"/>
    <w:rsid w:val="00D114B9"/>
    <w:rsid w:val="00E50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7D7C1"/>
  <w15:chartTrackingRefBased/>
  <w15:docId w15:val="{9AE6E6BD-D682-406E-B2AF-44D3CA197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0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214</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Davies</dc:creator>
  <cp:keywords/>
  <dc:description/>
  <cp:lastModifiedBy>Sophie Davies</cp:lastModifiedBy>
  <cp:revision>3</cp:revision>
  <dcterms:created xsi:type="dcterms:W3CDTF">2021-01-05T11:27:00Z</dcterms:created>
  <dcterms:modified xsi:type="dcterms:W3CDTF">2021-01-05T14:10:00Z</dcterms:modified>
</cp:coreProperties>
</file>